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C000" w:themeColor="accent4"/>
  <w:body>
    <w:p w:rsidR="002172AE" w:rsidRPr="00156519" w:rsidRDefault="002172AE" w:rsidP="00D264C5">
      <w:pPr>
        <w:pStyle w:val="NormalnyWeb"/>
        <w:jc w:val="center"/>
        <w:rPr>
          <w:rFonts w:ascii="Gill Sans Ultra Bold" w:hAnsi="Gill Sans Ultra Bold"/>
          <w:sz w:val="96"/>
          <w:szCs w:val="96"/>
        </w:rPr>
      </w:pPr>
      <w:r w:rsidRPr="00156519">
        <w:rPr>
          <w:rFonts w:ascii="Gill Sans Ultra Bold" w:hAnsi="Gill Sans Ultra Bold"/>
          <w:sz w:val="96"/>
          <w:szCs w:val="96"/>
        </w:rPr>
        <w:t>Cytaty Ojca Świętego</w:t>
      </w:r>
    </w:p>
    <w:p w:rsidR="002172AE" w:rsidRPr="00156519" w:rsidRDefault="002172AE" w:rsidP="00D264C5">
      <w:pPr>
        <w:pStyle w:val="NormalnyWeb"/>
        <w:jc w:val="center"/>
        <w:rPr>
          <w:rFonts w:ascii="Gill Sans Ultra Bold" w:hAnsi="Gill Sans Ultra Bold"/>
          <w:sz w:val="96"/>
          <w:szCs w:val="96"/>
        </w:rPr>
      </w:pPr>
      <w:r w:rsidRPr="00156519">
        <w:rPr>
          <w:rFonts w:ascii="Gill Sans Ultra Bold" w:hAnsi="Gill Sans Ultra Bold"/>
          <w:sz w:val="96"/>
          <w:szCs w:val="96"/>
        </w:rPr>
        <w:t xml:space="preserve">Jana Pawła II </w:t>
      </w:r>
    </w:p>
    <w:p w:rsidR="002172AE" w:rsidRPr="00156519" w:rsidRDefault="002172AE" w:rsidP="00D264C5">
      <w:pPr>
        <w:pStyle w:val="NormalnyWeb"/>
        <w:jc w:val="center"/>
        <w:rPr>
          <w:rFonts w:ascii="Gill Sans Ultra Bold" w:hAnsi="Gill Sans Ultra Bold"/>
          <w:sz w:val="96"/>
          <w:szCs w:val="96"/>
        </w:rPr>
      </w:pPr>
      <w:proofErr w:type="gramStart"/>
      <w:r w:rsidRPr="00156519">
        <w:rPr>
          <w:rFonts w:ascii="Gill Sans Ultra Bold" w:hAnsi="Gill Sans Ultra Bold"/>
          <w:sz w:val="96"/>
          <w:szCs w:val="96"/>
        </w:rPr>
        <w:t>o</w:t>
      </w:r>
      <w:proofErr w:type="gramEnd"/>
      <w:r w:rsidRPr="00156519">
        <w:rPr>
          <w:rFonts w:ascii="Gill Sans Ultra Bold" w:hAnsi="Gill Sans Ultra Bold"/>
          <w:sz w:val="96"/>
          <w:szCs w:val="96"/>
        </w:rPr>
        <w:t xml:space="preserve"> </w:t>
      </w:r>
    </w:p>
    <w:p w:rsidR="002172AE" w:rsidRPr="00C36092" w:rsidRDefault="002172AE" w:rsidP="00D264C5">
      <w:pPr>
        <w:pStyle w:val="NormalnyWeb"/>
        <w:jc w:val="center"/>
        <w:rPr>
          <w:rFonts w:ascii="Gill Sans Ultra Bold" w:hAnsi="Gill Sans Ultra Bold"/>
          <w:sz w:val="96"/>
          <w:szCs w:val="96"/>
        </w:rPr>
      </w:pPr>
      <w:r w:rsidRPr="00156519">
        <w:rPr>
          <w:rFonts w:ascii="Gill Sans Ultra Bold" w:hAnsi="Gill Sans Ultra Bold"/>
          <w:sz w:val="96"/>
          <w:szCs w:val="96"/>
        </w:rPr>
        <w:t>Ojczyźnie</w:t>
      </w:r>
      <w:r w:rsidR="00156519">
        <w:rPr>
          <w:noProof/>
        </w:rPr>
        <w:drawing>
          <wp:inline distT="0" distB="0" distL="0" distR="0" wp14:anchorId="40669CC8" wp14:editId="706401A5">
            <wp:extent cx="5923721" cy="4512310"/>
            <wp:effectExtent l="0" t="0" r="1270" b="2540"/>
            <wp:docPr id="1" name="Obraz 1" descr="Znalezione obrazy dla zapytania jan paweł ii i polska symb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jan paweł ii i polska symbol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3987" cy="452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2AE" w:rsidRDefault="003A1E1C" w:rsidP="00156519">
      <w:pPr>
        <w:pStyle w:val="NormalnyWeb"/>
        <w:jc w:val="center"/>
        <w:rPr>
          <w:rFonts w:ascii="Gill Sans Ultra Bold" w:hAnsi="Gill Sans Ultra Bold"/>
          <w:sz w:val="96"/>
          <w:szCs w:val="96"/>
        </w:rPr>
      </w:pPr>
      <w:r w:rsidRPr="002343C8">
        <w:rPr>
          <w:rFonts w:ascii="Gill Sans Ultra Bold" w:hAnsi="Gill Sans Ultra Bold"/>
          <w:sz w:val="96"/>
          <w:szCs w:val="96"/>
        </w:rPr>
        <w:lastRenderedPageBreak/>
        <w:t xml:space="preserve">Dzieje narodu zasługują na właściwą ocenę wedle tego, co wniósł on w rozwój </w:t>
      </w:r>
      <w:proofErr w:type="gramStart"/>
      <w:r w:rsidRPr="002343C8">
        <w:rPr>
          <w:rFonts w:ascii="Gill Sans Ultra Bold" w:hAnsi="Gill Sans Ultra Bold"/>
          <w:sz w:val="96"/>
          <w:szCs w:val="96"/>
        </w:rPr>
        <w:t xml:space="preserve">człowieka </w:t>
      </w:r>
      <w:r w:rsidR="00D264C5" w:rsidRPr="002343C8">
        <w:rPr>
          <w:rFonts w:ascii="Gill Sans Ultra Bold" w:hAnsi="Gill Sans Ultra Bold"/>
          <w:sz w:val="96"/>
          <w:szCs w:val="96"/>
        </w:rPr>
        <w:t xml:space="preserve">                   </w:t>
      </w:r>
      <w:r w:rsidRPr="002343C8">
        <w:rPr>
          <w:rFonts w:ascii="Gill Sans Ultra Bold" w:hAnsi="Gill Sans Ultra Bold"/>
          <w:sz w:val="96"/>
          <w:szCs w:val="96"/>
        </w:rPr>
        <w:t>i</w:t>
      </w:r>
      <w:proofErr w:type="gramEnd"/>
      <w:r w:rsidRPr="002343C8">
        <w:rPr>
          <w:rFonts w:ascii="Gill Sans Ultra Bold" w:hAnsi="Gill Sans Ultra Bold"/>
          <w:sz w:val="96"/>
          <w:szCs w:val="96"/>
        </w:rPr>
        <w:t xml:space="preserve"> człowieczeństwa, w jego świadomość, </w:t>
      </w:r>
      <w:r w:rsidR="002343C8">
        <w:rPr>
          <w:rFonts w:ascii="Gill Sans Ultra Bold" w:hAnsi="Gill Sans Ultra Bold"/>
          <w:sz w:val="96"/>
          <w:szCs w:val="96"/>
        </w:rPr>
        <w:lastRenderedPageBreak/>
        <w:t>serce, sumienie.</w:t>
      </w:r>
    </w:p>
    <w:p w:rsidR="002172AE" w:rsidRDefault="003A1E1C" w:rsidP="00D264C5">
      <w:pPr>
        <w:pStyle w:val="NormalnyWeb"/>
        <w:jc w:val="center"/>
        <w:rPr>
          <w:rFonts w:ascii="Gill Sans Ultra Bold" w:hAnsi="Gill Sans Ultra Bold"/>
          <w:sz w:val="96"/>
          <w:szCs w:val="96"/>
        </w:rPr>
      </w:pPr>
      <w:r w:rsidRPr="002343C8">
        <w:rPr>
          <w:rFonts w:ascii="Gill Sans Ultra Bold" w:hAnsi="Gill Sans Ultra Bold"/>
          <w:sz w:val="96"/>
          <w:szCs w:val="96"/>
        </w:rPr>
        <w:t xml:space="preserve">To jest najgłębszy nurt kultury. </w:t>
      </w:r>
    </w:p>
    <w:p w:rsidR="002343C8" w:rsidRPr="002343C8" w:rsidRDefault="003A1E1C" w:rsidP="00D264C5">
      <w:pPr>
        <w:pStyle w:val="NormalnyWeb"/>
        <w:jc w:val="center"/>
        <w:rPr>
          <w:rFonts w:ascii="Gill Sans Ultra Bold" w:hAnsi="Gill Sans Ultra Bold"/>
          <w:sz w:val="96"/>
          <w:szCs w:val="96"/>
        </w:rPr>
      </w:pPr>
      <w:r w:rsidRPr="002343C8">
        <w:rPr>
          <w:rFonts w:ascii="Gill Sans Ultra Bold" w:hAnsi="Gill Sans Ultra Bold"/>
          <w:sz w:val="96"/>
          <w:szCs w:val="96"/>
        </w:rPr>
        <w:t xml:space="preserve">To jej najmocniejszy zrąb. </w:t>
      </w:r>
    </w:p>
    <w:p w:rsidR="002343C8" w:rsidRPr="002343C8" w:rsidRDefault="002343C8" w:rsidP="00D264C5">
      <w:pPr>
        <w:pStyle w:val="NormalnyWeb"/>
        <w:jc w:val="center"/>
        <w:rPr>
          <w:rFonts w:ascii="Gill Sans Ultra Bold" w:hAnsi="Gill Sans Ultra Bold"/>
          <w:sz w:val="96"/>
          <w:szCs w:val="96"/>
        </w:rPr>
      </w:pPr>
    </w:p>
    <w:p w:rsidR="003A1E1C" w:rsidRPr="002343C8" w:rsidRDefault="003A1E1C" w:rsidP="00D264C5">
      <w:pPr>
        <w:pStyle w:val="NormalnyWeb"/>
        <w:jc w:val="center"/>
        <w:rPr>
          <w:rFonts w:ascii="Gill Sans Ultra Bold" w:hAnsi="Gill Sans Ultra Bold"/>
          <w:i/>
          <w:sz w:val="52"/>
          <w:szCs w:val="52"/>
        </w:rPr>
      </w:pPr>
      <w:r w:rsidRPr="002343C8">
        <w:rPr>
          <w:rFonts w:ascii="Gill Sans Ultra Bold" w:hAnsi="Gill Sans Ultra Bold"/>
          <w:i/>
          <w:sz w:val="52"/>
          <w:szCs w:val="52"/>
        </w:rPr>
        <w:t>To jej rdzeń i siła (Homilia podczas Mszy świętej na Placu Zwycięstwa w Warszawie, 2 czerwca 1979, nr 3).</w:t>
      </w:r>
    </w:p>
    <w:p w:rsidR="002343C8" w:rsidRPr="002343C8" w:rsidRDefault="003A1E1C" w:rsidP="00D264C5">
      <w:pPr>
        <w:pStyle w:val="NormalnyWeb"/>
        <w:jc w:val="center"/>
        <w:rPr>
          <w:rFonts w:ascii="Gill Sans Ultra Bold" w:hAnsi="Gill Sans Ultra Bold"/>
          <w:sz w:val="96"/>
          <w:szCs w:val="96"/>
        </w:rPr>
      </w:pPr>
      <w:r w:rsidRPr="002343C8">
        <w:rPr>
          <w:rFonts w:ascii="Gill Sans Ultra Bold" w:hAnsi="Gill Sans Ultra Bold"/>
          <w:sz w:val="96"/>
          <w:szCs w:val="96"/>
        </w:rPr>
        <w:lastRenderedPageBreak/>
        <w:t>Pojęc</w:t>
      </w:r>
      <w:r w:rsidR="00D264C5" w:rsidRPr="002343C8">
        <w:rPr>
          <w:rFonts w:ascii="Gill Sans Ultra Bold" w:hAnsi="Gill Sans Ultra Bold"/>
          <w:sz w:val="96"/>
          <w:szCs w:val="96"/>
        </w:rPr>
        <w:t>ie «O</w:t>
      </w:r>
      <w:r w:rsidRPr="002343C8">
        <w:rPr>
          <w:rFonts w:ascii="Gill Sans Ultra Bold" w:hAnsi="Gill Sans Ultra Bold"/>
          <w:sz w:val="96"/>
          <w:szCs w:val="96"/>
        </w:rPr>
        <w:t xml:space="preserve">jczyzna» rozwija się w bezpośredniej bliskości pojęcia «rodzina» – poniekąd </w:t>
      </w:r>
      <w:proofErr w:type="gramStart"/>
      <w:r w:rsidRPr="002343C8">
        <w:rPr>
          <w:rFonts w:ascii="Gill Sans Ultra Bold" w:hAnsi="Gill Sans Ultra Bold"/>
          <w:sz w:val="96"/>
          <w:szCs w:val="96"/>
        </w:rPr>
        <w:t xml:space="preserve">jedno </w:t>
      </w:r>
      <w:r w:rsidR="00D264C5" w:rsidRPr="002343C8">
        <w:rPr>
          <w:rFonts w:ascii="Gill Sans Ultra Bold" w:hAnsi="Gill Sans Ultra Bold"/>
          <w:sz w:val="96"/>
          <w:szCs w:val="96"/>
        </w:rPr>
        <w:t xml:space="preserve">          </w:t>
      </w:r>
      <w:r w:rsidRPr="002343C8">
        <w:rPr>
          <w:rFonts w:ascii="Gill Sans Ultra Bold" w:hAnsi="Gill Sans Ultra Bold"/>
          <w:sz w:val="96"/>
          <w:szCs w:val="96"/>
        </w:rPr>
        <w:t>w</w:t>
      </w:r>
      <w:proofErr w:type="gramEnd"/>
      <w:r w:rsidRPr="002343C8">
        <w:rPr>
          <w:rFonts w:ascii="Gill Sans Ultra Bold" w:hAnsi="Gill Sans Ultra Bold"/>
          <w:sz w:val="96"/>
          <w:szCs w:val="96"/>
        </w:rPr>
        <w:t xml:space="preserve"> obrębie drugiego. Stopniowo też, odczuwając tę </w:t>
      </w:r>
      <w:r w:rsidRPr="002343C8">
        <w:rPr>
          <w:rFonts w:ascii="Gill Sans Ultra Bold" w:hAnsi="Gill Sans Ultra Bold"/>
          <w:sz w:val="96"/>
          <w:szCs w:val="96"/>
        </w:rPr>
        <w:lastRenderedPageBreak/>
        <w:t xml:space="preserve">więź społeczną, która jest szersza od więzi rodzinnej, zaczynacie także uczestniczyć w odpowiedzialności za wspólne dobro owej większej «rodziny», </w:t>
      </w:r>
      <w:r w:rsidRPr="002343C8">
        <w:rPr>
          <w:rFonts w:ascii="Gill Sans Ultra Bold" w:hAnsi="Gill Sans Ultra Bold"/>
          <w:sz w:val="96"/>
          <w:szCs w:val="96"/>
        </w:rPr>
        <w:lastRenderedPageBreak/>
        <w:t xml:space="preserve">która jest ziemską «ojczyzną» każdego i każdej spośród was </w:t>
      </w:r>
    </w:p>
    <w:p w:rsidR="002172AE" w:rsidRDefault="002172AE" w:rsidP="002343C8">
      <w:pPr>
        <w:pStyle w:val="NormalnyWeb"/>
        <w:jc w:val="center"/>
        <w:rPr>
          <w:rFonts w:ascii="Gill Sans Ultra Bold" w:hAnsi="Gill Sans Ultra Bold"/>
          <w:i/>
          <w:sz w:val="72"/>
          <w:szCs w:val="72"/>
        </w:rPr>
      </w:pPr>
    </w:p>
    <w:p w:rsidR="003A1E1C" w:rsidRPr="002343C8" w:rsidRDefault="003A1E1C" w:rsidP="002343C8">
      <w:pPr>
        <w:pStyle w:val="NormalnyWeb"/>
        <w:jc w:val="center"/>
        <w:rPr>
          <w:rFonts w:ascii="Gill Sans Ultra Bold" w:hAnsi="Gill Sans Ultra Bold"/>
          <w:sz w:val="72"/>
          <w:szCs w:val="72"/>
        </w:rPr>
      </w:pPr>
      <w:r w:rsidRPr="002343C8">
        <w:rPr>
          <w:rFonts w:ascii="Gill Sans Ultra Bold" w:hAnsi="Gill Sans Ultra Bold"/>
          <w:i/>
          <w:sz w:val="72"/>
          <w:szCs w:val="72"/>
        </w:rPr>
        <w:t xml:space="preserve">(List do młodych całego świata </w:t>
      </w:r>
      <w:proofErr w:type="spellStart"/>
      <w:r w:rsidRPr="002343C8">
        <w:rPr>
          <w:rStyle w:val="Uwydatnienie"/>
          <w:rFonts w:ascii="Gill Sans Ultra Bold" w:hAnsi="Gill Sans Ultra Bold"/>
          <w:i w:val="0"/>
          <w:sz w:val="72"/>
          <w:szCs w:val="72"/>
        </w:rPr>
        <w:t>Parati</w:t>
      </w:r>
      <w:proofErr w:type="spellEnd"/>
      <w:r w:rsidRPr="002343C8">
        <w:rPr>
          <w:rStyle w:val="Uwydatnienie"/>
          <w:rFonts w:ascii="Gill Sans Ultra Bold" w:hAnsi="Gill Sans Ultra Bold"/>
          <w:i w:val="0"/>
          <w:sz w:val="72"/>
          <w:szCs w:val="72"/>
        </w:rPr>
        <w:t xml:space="preserve"> </w:t>
      </w:r>
      <w:proofErr w:type="spellStart"/>
      <w:r w:rsidRPr="002343C8">
        <w:rPr>
          <w:rStyle w:val="Uwydatnienie"/>
          <w:rFonts w:ascii="Gill Sans Ultra Bold" w:hAnsi="Gill Sans Ultra Bold"/>
          <w:i w:val="0"/>
          <w:sz w:val="72"/>
          <w:szCs w:val="72"/>
        </w:rPr>
        <w:t>semper</w:t>
      </w:r>
      <w:proofErr w:type="spellEnd"/>
      <w:r w:rsidRPr="002343C8">
        <w:rPr>
          <w:rFonts w:ascii="Gill Sans Ultra Bold" w:hAnsi="Gill Sans Ultra Bold"/>
          <w:i/>
          <w:sz w:val="72"/>
          <w:szCs w:val="72"/>
        </w:rPr>
        <w:t xml:space="preserve">. </w:t>
      </w:r>
      <w:r w:rsidR="00D264C5" w:rsidRPr="002343C8">
        <w:rPr>
          <w:rFonts w:ascii="Gill Sans Ultra Bold" w:hAnsi="Gill Sans Ultra Bold"/>
          <w:i/>
          <w:sz w:val="72"/>
          <w:szCs w:val="72"/>
        </w:rPr>
        <w:t xml:space="preserve">           </w:t>
      </w:r>
      <w:r w:rsidR="002343C8" w:rsidRPr="002343C8">
        <w:rPr>
          <w:rFonts w:ascii="Gill Sans Ultra Bold" w:hAnsi="Gill Sans Ultra Bold"/>
          <w:i/>
          <w:sz w:val="72"/>
          <w:szCs w:val="72"/>
        </w:rPr>
        <w:t xml:space="preserve">              </w:t>
      </w:r>
      <w:r w:rsidRPr="002343C8">
        <w:rPr>
          <w:rFonts w:ascii="Gill Sans Ultra Bold" w:hAnsi="Gill Sans Ultra Bold"/>
          <w:i/>
          <w:sz w:val="72"/>
          <w:szCs w:val="72"/>
        </w:rPr>
        <w:t>Z okazji Międzynarodowego Roku Młodzieży, nr 11).</w:t>
      </w:r>
    </w:p>
    <w:p w:rsidR="002343C8" w:rsidRPr="002343C8" w:rsidRDefault="002343C8" w:rsidP="00D264C5">
      <w:pPr>
        <w:pStyle w:val="NormalnyWeb"/>
        <w:jc w:val="center"/>
        <w:rPr>
          <w:rFonts w:ascii="Gill Sans Ultra Bold" w:hAnsi="Gill Sans Ultra Bold"/>
          <w:sz w:val="72"/>
          <w:szCs w:val="72"/>
        </w:rPr>
      </w:pPr>
    </w:p>
    <w:p w:rsidR="002343C8" w:rsidRPr="002343C8" w:rsidRDefault="003A1E1C" w:rsidP="002343C8">
      <w:pPr>
        <w:pStyle w:val="NormalnyWeb"/>
        <w:jc w:val="center"/>
        <w:rPr>
          <w:rFonts w:ascii="Gill Sans Ultra Bold" w:hAnsi="Gill Sans Ultra Bold"/>
          <w:sz w:val="96"/>
          <w:szCs w:val="96"/>
        </w:rPr>
      </w:pPr>
      <w:r w:rsidRPr="002343C8">
        <w:rPr>
          <w:rFonts w:ascii="Gill Sans Ultra Bold" w:hAnsi="Gill Sans Ultra Bold"/>
          <w:sz w:val="96"/>
          <w:szCs w:val="96"/>
        </w:rPr>
        <w:lastRenderedPageBreak/>
        <w:t xml:space="preserve">Polska jest matką szczególną. Niełatwe są jej dzieje, zwłaszcza na przestrzeni ostatnich stuleci. Jest matką, która wiele </w:t>
      </w:r>
      <w:proofErr w:type="gramStart"/>
      <w:r w:rsidRPr="002343C8">
        <w:rPr>
          <w:rFonts w:ascii="Gill Sans Ultra Bold" w:hAnsi="Gill Sans Ultra Bold"/>
          <w:sz w:val="96"/>
          <w:szCs w:val="96"/>
        </w:rPr>
        <w:t xml:space="preserve">przecierpiała </w:t>
      </w:r>
      <w:r w:rsidR="002343C8">
        <w:rPr>
          <w:rFonts w:ascii="Gill Sans Ultra Bold" w:hAnsi="Gill Sans Ultra Bold"/>
          <w:sz w:val="96"/>
          <w:szCs w:val="96"/>
        </w:rPr>
        <w:t xml:space="preserve"> </w:t>
      </w:r>
      <w:r w:rsidRPr="002343C8">
        <w:rPr>
          <w:rFonts w:ascii="Gill Sans Ultra Bold" w:hAnsi="Gill Sans Ultra Bold"/>
          <w:sz w:val="96"/>
          <w:szCs w:val="96"/>
        </w:rPr>
        <w:lastRenderedPageBreak/>
        <w:t>i</w:t>
      </w:r>
      <w:proofErr w:type="gramEnd"/>
      <w:r w:rsidRPr="002343C8">
        <w:rPr>
          <w:rFonts w:ascii="Gill Sans Ultra Bold" w:hAnsi="Gill Sans Ultra Bold"/>
          <w:sz w:val="96"/>
          <w:szCs w:val="96"/>
        </w:rPr>
        <w:t xml:space="preserve"> wciąż na nowo cierpi. Dlatego też ma prawo do miłości szczególnej</w:t>
      </w:r>
    </w:p>
    <w:p w:rsidR="002343C8" w:rsidRDefault="002343C8" w:rsidP="00D264C5">
      <w:pPr>
        <w:pStyle w:val="NormalnyWeb"/>
        <w:jc w:val="center"/>
        <w:rPr>
          <w:rFonts w:ascii="Gill Sans Ultra Bold" w:hAnsi="Gill Sans Ultra Bold"/>
          <w:i/>
          <w:sz w:val="96"/>
          <w:szCs w:val="96"/>
        </w:rPr>
      </w:pPr>
    </w:p>
    <w:p w:rsidR="003A1E1C" w:rsidRPr="002343C8" w:rsidRDefault="003A1E1C" w:rsidP="00D264C5">
      <w:pPr>
        <w:pStyle w:val="NormalnyWeb"/>
        <w:jc w:val="center"/>
        <w:rPr>
          <w:rFonts w:ascii="Gill Sans Ultra Bold" w:hAnsi="Gill Sans Ultra Bold"/>
          <w:i/>
          <w:sz w:val="72"/>
          <w:szCs w:val="72"/>
        </w:rPr>
      </w:pPr>
      <w:r w:rsidRPr="002343C8">
        <w:rPr>
          <w:rFonts w:ascii="Gill Sans Ultra Bold" w:hAnsi="Gill Sans Ultra Bold"/>
          <w:i/>
          <w:sz w:val="72"/>
          <w:szCs w:val="72"/>
        </w:rPr>
        <w:t>(Przemówienie na lotnisku Okęcie, 16 czerwca 1983, nr 2).</w:t>
      </w:r>
    </w:p>
    <w:p w:rsidR="002343C8" w:rsidRDefault="002343C8" w:rsidP="00D264C5">
      <w:pPr>
        <w:pStyle w:val="NormalnyWeb"/>
        <w:jc w:val="center"/>
        <w:rPr>
          <w:rFonts w:ascii="Gill Sans Ultra Bold" w:hAnsi="Gill Sans Ultra Bold"/>
          <w:sz w:val="96"/>
          <w:szCs w:val="96"/>
        </w:rPr>
      </w:pPr>
    </w:p>
    <w:p w:rsidR="002343C8" w:rsidRPr="002343C8" w:rsidRDefault="003A1E1C" w:rsidP="00D264C5">
      <w:pPr>
        <w:pStyle w:val="NormalnyWeb"/>
        <w:jc w:val="center"/>
        <w:rPr>
          <w:rFonts w:ascii="Gill Sans Ultra Bold" w:hAnsi="Gill Sans Ultra Bold"/>
          <w:sz w:val="96"/>
          <w:szCs w:val="96"/>
        </w:rPr>
      </w:pPr>
      <w:r w:rsidRPr="002343C8">
        <w:rPr>
          <w:rFonts w:ascii="Gill Sans Ultra Bold" w:hAnsi="Gill Sans Ultra Bold"/>
          <w:sz w:val="96"/>
          <w:szCs w:val="96"/>
        </w:rPr>
        <w:lastRenderedPageBreak/>
        <w:t xml:space="preserve">Jasna Góra jest sanktuarium Narodu. Trzeba przykładać ucho do tego świętego Miejsca, aby czuć, jak bije serce Narodu w Sercu Matki. Bije zaś ono, </w:t>
      </w:r>
      <w:r w:rsidRPr="002343C8">
        <w:rPr>
          <w:rFonts w:ascii="Gill Sans Ultra Bold" w:hAnsi="Gill Sans Ultra Bold"/>
          <w:sz w:val="96"/>
          <w:szCs w:val="96"/>
        </w:rPr>
        <w:lastRenderedPageBreak/>
        <w:t xml:space="preserve">jak wiemy, wszystkimi tonami dziejów, wszystkimi odgłosami życia. Ileż razy biło jękiem polskich cierpień dziejowych! Ale również </w:t>
      </w:r>
      <w:r w:rsidRPr="002343C8">
        <w:rPr>
          <w:rFonts w:ascii="Gill Sans Ultra Bold" w:hAnsi="Gill Sans Ultra Bold"/>
          <w:sz w:val="96"/>
          <w:szCs w:val="96"/>
        </w:rPr>
        <w:lastRenderedPageBreak/>
        <w:t>okrzykami radości i zwycięstwa! Można na różne sposoby pisać dzieje Polski, zwłaszcza ostatnich stuleci, można je interpretować wedle wie</w:t>
      </w:r>
      <w:r w:rsidRPr="002343C8">
        <w:rPr>
          <w:rFonts w:ascii="Gill Sans Ultra Bold" w:hAnsi="Gill Sans Ultra Bold"/>
          <w:sz w:val="96"/>
          <w:szCs w:val="96"/>
        </w:rPr>
        <w:lastRenderedPageBreak/>
        <w:t xml:space="preserve">lorakiego klucza. Jeśli jednakże chcemy dowiedzieć się, jak płyną te dzieje w sercach Polaków, trzeba przyjść tutaj </w:t>
      </w:r>
    </w:p>
    <w:p w:rsidR="003A1E1C" w:rsidRPr="002343C8" w:rsidRDefault="003A1E1C" w:rsidP="00D264C5">
      <w:pPr>
        <w:pStyle w:val="NormalnyWeb"/>
        <w:jc w:val="center"/>
        <w:rPr>
          <w:rFonts w:ascii="Gill Sans Ultra Bold" w:hAnsi="Gill Sans Ultra Bold"/>
          <w:i/>
          <w:sz w:val="56"/>
          <w:szCs w:val="56"/>
        </w:rPr>
      </w:pPr>
      <w:r w:rsidRPr="002343C8">
        <w:rPr>
          <w:rFonts w:ascii="Gill Sans Ultra Bold" w:hAnsi="Gill Sans Ultra Bold"/>
          <w:i/>
          <w:sz w:val="56"/>
          <w:szCs w:val="56"/>
        </w:rPr>
        <w:t>(Homilia podczas Mszy świętej odprawionej pod szczytem Jasnej Góry, 4 czerwca 1979, nr 3).</w:t>
      </w:r>
    </w:p>
    <w:p w:rsidR="002228B1" w:rsidRDefault="003A1E1C" w:rsidP="00D264C5">
      <w:pPr>
        <w:pStyle w:val="NormalnyWeb"/>
        <w:jc w:val="center"/>
        <w:rPr>
          <w:rFonts w:ascii="Gill Sans Ultra Bold" w:hAnsi="Gill Sans Ultra Bold"/>
          <w:sz w:val="96"/>
          <w:szCs w:val="96"/>
        </w:rPr>
      </w:pPr>
      <w:r w:rsidRPr="002343C8">
        <w:rPr>
          <w:rFonts w:ascii="Gill Sans Ultra Bold" w:hAnsi="Gill Sans Ultra Bold"/>
          <w:sz w:val="96"/>
          <w:szCs w:val="96"/>
        </w:rPr>
        <w:lastRenderedPageBreak/>
        <w:t xml:space="preserve">Rozłąka z ojczyzną, której niekiedy Bóg wymaga od wybranych ludzi, </w:t>
      </w:r>
      <w:proofErr w:type="gramStart"/>
      <w:r w:rsidRPr="002343C8">
        <w:rPr>
          <w:rFonts w:ascii="Gill Sans Ultra Bold" w:hAnsi="Gill Sans Ultra Bold"/>
          <w:sz w:val="96"/>
          <w:szCs w:val="96"/>
        </w:rPr>
        <w:t xml:space="preserve">przyjęta </w:t>
      </w:r>
      <w:r w:rsidR="002343C8">
        <w:rPr>
          <w:rFonts w:ascii="Gill Sans Ultra Bold" w:hAnsi="Gill Sans Ultra Bold"/>
          <w:sz w:val="96"/>
          <w:szCs w:val="96"/>
        </w:rPr>
        <w:t xml:space="preserve">                   </w:t>
      </w:r>
      <w:r w:rsidRPr="002343C8">
        <w:rPr>
          <w:rFonts w:ascii="Gill Sans Ultra Bold" w:hAnsi="Gill Sans Ultra Bold"/>
          <w:sz w:val="96"/>
          <w:szCs w:val="96"/>
        </w:rPr>
        <w:t>z</w:t>
      </w:r>
      <w:proofErr w:type="gramEnd"/>
      <w:r w:rsidRPr="002343C8">
        <w:rPr>
          <w:rFonts w:ascii="Gill Sans Ultra Bold" w:hAnsi="Gill Sans Ultra Bold"/>
          <w:sz w:val="96"/>
          <w:szCs w:val="96"/>
        </w:rPr>
        <w:t xml:space="preserve"> wiarą w Jego obietnicę, jest zawsze tajemniczym i płod</w:t>
      </w:r>
      <w:r w:rsidRPr="002343C8">
        <w:rPr>
          <w:rFonts w:ascii="Gill Sans Ultra Bold" w:hAnsi="Gill Sans Ultra Bold"/>
          <w:sz w:val="96"/>
          <w:szCs w:val="96"/>
        </w:rPr>
        <w:lastRenderedPageBreak/>
        <w:t xml:space="preserve">nym warunkiem rozwoju </w:t>
      </w:r>
      <w:r w:rsidR="002343C8">
        <w:rPr>
          <w:rFonts w:ascii="Gill Sans Ultra Bold" w:hAnsi="Gill Sans Ultra Bold"/>
          <w:sz w:val="96"/>
          <w:szCs w:val="96"/>
        </w:rPr>
        <w:t xml:space="preserve">  </w:t>
      </w:r>
      <w:r w:rsidRPr="002343C8">
        <w:rPr>
          <w:rFonts w:ascii="Gill Sans Ultra Bold" w:hAnsi="Gill Sans Ultra Bold"/>
          <w:sz w:val="96"/>
          <w:szCs w:val="96"/>
        </w:rPr>
        <w:t xml:space="preserve">i wzrostu Ludu Bożego na ziemi </w:t>
      </w:r>
    </w:p>
    <w:p w:rsidR="003A1E1C" w:rsidRDefault="003A1E1C" w:rsidP="00C36092">
      <w:pPr>
        <w:pStyle w:val="NormalnyWeb"/>
        <w:rPr>
          <w:rFonts w:ascii="Gill Sans Ultra Bold" w:hAnsi="Gill Sans Ultra Bold"/>
          <w:sz w:val="56"/>
          <w:szCs w:val="56"/>
        </w:rPr>
      </w:pPr>
      <w:r w:rsidRPr="002343C8">
        <w:rPr>
          <w:rFonts w:ascii="Gill Sans Ultra Bold" w:hAnsi="Gill Sans Ultra Bold"/>
          <w:sz w:val="56"/>
          <w:szCs w:val="56"/>
        </w:rPr>
        <w:t xml:space="preserve">(Encyklika </w:t>
      </w:r>
      <w:proofErr w:type="spellStart"/>
      <w:r w:rsidRPr="002343C8">
        <w:rPr>
          <w:rStyle w:val="Uwydatnienie"/>
          <w:rFonts w:ascii="Gill Sans Ultra Bold" w:hAnsi="Gill Sans Ultra Bold"/>
          <w:sz w:val="56"/>
          <w:szCs w:val="56"/>
        </w:rPr>
        <w:t>Slavorum</w:t>
      </w:r>
      <w:proofErr w:type="spellEnd"/>
      <w:r w:rsidRPr="002343C8">
        <w:rPr>
          <w:rStyle w:val="Uwydatnienie"/>
          <w:rFonts w:ascii="Gill Sans Ultra Bold" w:hAnsi="Gill Sans Ultra Bold"/>
          <w:sz w:val="56"/>
          <w:szCs w:val="56"/>
        </w:rPr>
        <w:t xml:space="preserve"> </w:t>
      </w:r>
      <w:proofErr w:type="spellStart"/>
      <w:r w:rsidRPr="002343C8">
        <w:rPr>
          <w:rStyle w:val="Uwydatnienie"/>
          <w:rFonts w:ascii="Gill Sans Ultra Bold" w:hAnsi="Gill Sans Ultra Bold"/>
          <w:sz w:val="56"/>
          <w:szCs w:val="56"/>
        </w:rPr>
        <w:t>Apostolici</w:t>
      </w:r>
      <w:proofErr w:type="spellEnd"/>
      <w:r w:rsidRPr="002343C8">
        <w:rPr>
          <w:rFonts w:ascii="Gill Sans Ultra Bold" w:hAnsi="Gill Sans Ultra Bold"/>
          <w:sz w:val="56"/>
          <w:szCs w:val="56"/>
        </w:rPr>
        <w:t>, nr 8).</w:t>
      </w:r>
    </w:p>
    <w:p w:rsidR="00156519" w:rsidRPr="002343C8" w:rsidRDefault="00156519" w:rsidP="00156519">
      <w:pPr>
        <w:pStyle w:val="NormalnyWeb"/>
        <w:jc w:val="center"/>
        <w:rPr>
          <w:rFonts w:ascii="Gill Sans Ultra Bold" w:hAnsi="Gill Sans Ultra Bold"/>
          <w:sz w:val="56"/>
          <w:szCs w:val="56"/>
        </w:rPr>
      </w:pPr>
      <w:r>
        <w:rPr>
          <w:noProof/>
        </w:rPr>
        <w:drawing>
          <wp:inline distT="0" distB="0" distL="0" distR="0" wp14:anchorId="786035BF" wp14:editId="1DFADB1F">
            <wp:extent cx="4850295" cy="3498179"/>
            <wp:effectExtent l="0" t="0" r="7620" b="7620"/>
            <wp:docPr id="10" name="Obraz 10" descr="Znalezione obrazy dla zapytania jan paweł ii i polska symb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nalezione obrazy dla zapytania jan paweł ii i polska symbo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7468" cy="352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1E1C" w:rsidRDefault="003A1E1C" w:rsidP="00D264C5">
      <w:pPr>
        <w:jc w:val="center"/>
        <w:rPr>
          <w:rFonts w:ascii="Gill Sans Ultra Bold" w:hAnsi="Gill Sans Ultra Bold"/>
          <w:sz w:val="72"/>
          <w:szCs w:val="72"/>
        </w:rPr>
      </w:pPr>
    </w:p>
    <w:p w:rsidR="002228B1" w:rsidRDefault="002343C8" w:rsidP="00C36092">
      <w:pPr>
        <w:jc w:val="center"/>
        <w:rPr>
          <w:rFonts w:ascii="Gill Sans Ultra Bold" w:hAnsi="Gill Sans Ultra Bold"/>
          <w:sz w:val="96"/>
          <w:szCs w:val="96"/>
        </w:rPr>
      </w:pPr>
      <w:r w:rsidRPr="002172AE">
        <w:rPr>
          <w:rFonts w:ascii="Gill Sans Ultra Bold" w:hAnsi="Gill Sans Ultra Bold"/>
          <w:sz w:val="96"/>
          <w:szCs w:val="96"/>
        </w:rPr>
        <w:t>Potrzeba nieustannej odnowy umysłów i serc,</w:t>
      </w:r>
    </w:p>
    <w:p w:rsidR="002228B1" w:rsidRDefault="002343C8" w:rsidP="002172AE">
      <w:pPr>
        <w:jc w:val="center"/>
        <w:rPr>
          <w:rFonts w:ascii="Gill Sans Ultra Bold" w:hAnsi="Gill Sans Ultra Bold"/>
          <w:sz w:val="96"/>
          <w:szCs w:val="96"/>
        </w:rPr>
      </w:pPr>
      <w:r w:rsidRPr="002172AE">
        <w:rPr>
          <w:rFonts w:ascii="Gill Sans Ultra Bold" w:hAnsi="Gill Sans Ultra Bold"/>
          <w:sz w:val="96"/>
          <w:szCs w:val="96"/>
        </w:rPr>
        <w:t xml:space="preserve">aby przepełniała je </w:t>
      </w:r>
      <w:proofErr w:type="gramStart"/>
      <w:r w:rsidRPr="002172AE">
        <w:rPr>
          <w:rFonts w:ascii="Gill Sans Ultra Bold" w:hAnsi="Gill Sans Ultra Bold"/>
          <w:sz w:val="96"/>
          <w:szCs w:val="96"/>
        </w:rPr>
        <w:t xml:space="preserve">miłość </w:t>
      </w:r>
      <w:r w:rsidR="002228B1">
        <w:rPr>
          <w:rFonts w:ascii="Gill Sans Ultra Bold" w:hAnsi="Gill Sans Ultra Bold"/>
          <w:sz w:val="96"/>
          <w:szCs w:val="96"/>
        </w:rPr>
        <w:t xml:space="preserve">                     </w:t>
      </w:r>
      <w:r w:rsidRPr="002172AE">
        <w:rPr>
          <w:rFonts w:ascii="Gill Sans Ultra Bold" w:hAnsi="Gill Sans Ultra Bold"/>
          <w:sz w:val="96"/>
          <w:szCs w:val="96"/>
        </w:rPr>
        <w:t>i</w:t>
      </w:r>
      <w:proofErr w:type="gramEnd"/>
      <w:r w:rsidRPr="002172AE">
        <w:rPr>
          <w:rFonts w:ascii="Gill Sans Ultra Bold" w:hAnsi="Gill Sans Ultra Bold"/>
          <w:sz w:val="96"/>
          <w:szCs w:val="96"/>
        </w:rPr>
        <w:t xml:space="preserve"> </w:t>
      </w:r>
    </w:p>
    <w:p w:rsidR="002228B1" w:rsidRDefault="002343C8" w:rsidP="002172AE">
      <w:pPr>
        <w:jc w:val="center"/>
        <w:rPr>
          <w:rFonts w:ascii="Gill Sans Ultra Bold" w:hAnsi="Gill Sans Ultra Bold"/>
          <w:sz w:val="96"/>
          <w:szCs w:val="96"/>
        </w:rPr>
      </w:pPr>
      <w:proofErr w:type="gramStart"/>
      <w:r w:rsidRPr="002172AE">
        <w:rPr>
          <w:rFonts w:ascii="Gill Sans Ultra Bold" w:hAnsi="Gill Sans Ultra Bold"/>
          <w:sz w:val="96"/>
          <w:szCs w:val="96"/>
        </w:rPr>
        <w:t>sprawiedliwość</w:t>
      </w:r>
      <w:proofErr w:type="gramEnd"/>
      <w:r w:rsidRPr="002172AE">
        <w:rPr>
          <w:rFonts w:ascii="Gill Sans Ultra Bold" w:hAnsi="Gill Sans Ultra Bold"/>
          <w:sz w:val="96"/>
          <w:szCs w:val="96"/>
        </w:rPr>
        <w:t xml:space="preserve">, </w:t>
      </w:r>
    </w:p>
    <w:p w:rsidR="002228B1" w:rsidRDefault="002343C8" w:rsidP="002172AE">
      <w:pPr>
        <w:jc w:val="center"/>
        <w:rPr>
          <w:rFonts w:ascii="Gill Sans Ultra Bold" w:hAnsi="Gill Sans Ultra Bold"/>
          <w:sz w:val="96"/>
          <w:szCs w:val="96"/>
        </w:rPr>
      </w:pPr>
      <w:proofErr w:type="gramStart"/>
      <w:r w:rsidRPr="002172AE">
        <w:rPr>
          <w:rFonts w:ascii="Gill Sans Ultra Bold" w:hAnsi="Gill Sans Ultra Bold"/>
          <w:sz w:val="96"/>
          <w:szCs w:val="96"/>
        </w:rPr>
        <w:lastRenderedPageBreak/>
        <w:t xml:space="preserve">uczciwość </w:t>
      </w:r>
      <w:r w:rsidR="002228B1">
        <w:rPr>
          <w:rFonts w:ascii="Gill Sans Ultra Bold" w:hAnsi="Gill Sans Ultra Bold"/>
          <w:sz w:val="96"/>
          <w:szCs w:val="96"/>
        </w:rPr>
        <w:t xml:space="preserve">               </w:t>
      </w:r>
      <w:r w:rsidRPr="002172AE">
        <w:rPr>
          <w:rFonts w:ascii="Gill Sans Ultra Bold" w:hAnsi="Gill Sans Ultra Bold"/>
          <w:sz w:val="96"/>
          <w:szCs w:val="96"/>
        </w:rPr>
        <w:t>i</w:t>
      </w:r>
      <w:proofErr w:type="gramEnd"/>
      <w:r w:rsidRPr="002172AE">
        <w:rPr>
          <w:rFonts w:ascii="Gill Sans Ultra Bold" w:hAnsi="Gill Sans Ultra Bold"/>
          <w:sz w:val="96"/>
          <w:szCs w:val="96"/>
        </w:rPr>
        <w:t xml:space="preserve"> ofiarność, szacunek dla innych </w:t>
      </w:r>
      <w:r w:rsidR="002172AE">
        <w:rPr>
          <w:rFonts w:ascii="Gill Sans Ultra Bold" w:hAnsi="Gill Sans Ultra Bold"/>
          <w:sz w:val="96"/>
          <w:szCs w:val="96"/>
        </w:rPr>
        <w:t xml:space="preserve">          </w:t>
      </w:r>
    </w:p>
    <w:p w:rsidR="002228B1" w:rsidRDefault="002343C8" w:rsidP="002172AE">
      <w:pPr>
        <w:jc w:val="center"/>
        <w:rPr>
          <w:rFonts w:ascii="Gill Sans Ultra Bold" w:hAnsi="Gill Sans Ultra Bold"/>
          <w:sz w:val="96"/>
          <w:szCs w:val="96"/>
        </w:rPr>
      </w:pPr>
      <w:proofErr w:type="gramStart"/>
      <w:r w:rsidRPr="002172AE">
        <w:rPr>
          <w:rFonts w:ascii="Gill Sans Ultra Bold" w:hAnsi="Gill Sans Ultra Bold"/>
          <w:sz w:val="96"/>
          <w:szCs w:val="96"/>
        </w:rPr>
        <w:t>i</w:t>
      </w:r>
      <w:proofErr w:type="gramEnd"/>
      <w:r w:rsidRPr="002172AE">
        <w:rPr>
          <w:rFonts w:ascii="Gill Sans Ultra Bold" w:hAnsi="Gill Sans Ultra Bold"/>
          <w:sz w:val="96"/>
          <w:szCs w:val="96"/>
        </w:rPr>
        <w:t xml:space="preserve"> troska o dobro wspólne, szczególnie </w:t>
      </w:r>
    </w:p>
    <w:p w:rsidR="002228B1" w:rsidRDefault="002343C8" w:rsidP="002172AE">
      <w:pPr>
        <w:jc w:val="center"/>
        <w:rPr>
          <w:rFonts w:ascii="Gill Sans Ultra Bold" w:hAnsi="Gill Sans Ultra Bold"/>
          <w:sz w:val="96"/>
          <w:szCs w:val="96"/>
        </w:rPr>
      </w:pPr>
      <w:r w:rsidRPr="002172AE">
        <w:rPr>
          <w:rFonts w:ascii="Gill Sans Ultra Bold" w:hAnsi="Gill Sans Ultra Bold"/>
          <w:sz w:val="96"/>
          <w:szCs w:val="96"/>
        </w:rPr>
        <w:t xml:space="preserve">o to </w:t>
      </w:r>
      <w:proofErr w:type="gramStart"/>
      <w:r w:rsidRPr="002172AE">
        <w:rPr>
          <w:rFonts w:ascii="Gill Sans Ultra Bold" w:hAnsi="Gill Sans Ultra Bold"/>
          <w:sz w:val="96"/>
          <w:szCs w:val="96"/>
        </w:rPr>
        <w:t>dobro jakim</w:t>
      </w:r>
      <w:proofErr w:type="gramEnd"/>
      <w:r w:rsidRPr="002172AE">
        <w:rPr>
          <w:rFonts w:ascii="Gill Sans Ultra Bold" w:hAnsi="Gill Sans Ultra Bold"/>
          <w:sz w:val="96"/>
          <w:szCs w:val="96"/>
        </w:rPr>
        <w:t xml:space="preserve"> jest wolna Ojczyzna </w:t>
      </w:r>
      <w:r w:rsidRPr="002172AE">
        <w:rPr>
          <w:rFonts w:ascii="Gill Sans Ultra Bold" w:hAnsi="Gill Sans Ultra Bold"/>
          <w:sz w:val="96"/>
          <w:szCs w:val="96"/>
        </w:rPr>
        <w:br/>
      </w:r>
      <w:r w:rsidRPr="002228B1">
        <w:rPr>
          <w:rFonts w:ascii="Gill Sans Ultra Bold" w:hAnsi="Gill Sans Ultra Bold"/>
          <w:i/>
          <w:sz w:val="40"/>
          <w:szCs w:val="40"/>
        </w:rPr>
        <w:t>Jan Paweł II</w:t>
      </w:r>
      <w:r w:rsidRPr="002228B1">
        <w:rPr>
          <w:rFonts w:ascii="Gill Sans Ultra Bold" w:hAnsi="Gill Sans Ultra Bold"/>
          <w:i/>
          <w:sz w:val="40"/>
          <w:szCs w:val="40"/>
        </w:rPr>
        <w:br/>
      </w:r>
      <w:r w:rsidRPr="002172AE">
        <w:rPr>
          <w:rFonts w:ascii="Gill Sans Ultra Bold" w:hAnsi="Gill Sans Ultra Bold"/>
          <w:sz w:val="96"/>
          <w:szCs w:val="96"/>
        </w:rPr>
        <w:lastRenderedPageBreak/>
        <w:t xml:space="preserve">Nie chciejcie ojczyzny, która </w:t>
      </w:r>
    </w:p>
    <w:p w:rsidR="00C36092" w:rsidRDefault="002343C8" w:rsidP="00C8438A">
      <w:pPr>
        <w:jc w:val="center"/>
        <w:rPr>
          <w:rFonts w:ascii="Gill Sans Ultra Bold" w:hAnsi="Gill Sans Ultra Bold"/>
          <w:i/>
          <w:sz w:val="48"/>
          <w:szCs w:val="48"/>
        </w:rPr>
      </w:pPr>
      <w:proofErr w:type="gramStart"/>
      <w:r w:rsidRPr="002172AE">
        <w:rPr>
          <w:rFonts w:ascii="Gill Sans Ultra Bold" w:hAnsi="Gill Sans Ultra Bold"/>
          <w:sz w:val="96"/>
          <w:szCs w:val="96"/>
        </w:rPr>
        <w:t>was</w:t>
      </w:r>
      <w:proofErr w:type="gramEnd"/>
      <w:r w:rsidRPr="002172AE">
        <w:rPr>
          <w:rFonts w:ascii="Gill Sans Ultra Bold" w:hAnsi="Gill Sans Ultra Bold"/>
          <w:sz w:val="96"/>
          <w:szCs w:val="96"/>
        </w:rPr>
        <w:t xml:space="preserve"> nic nie kosztuje. </w:t>
      </w:r>
      <w:r w:rsidRPr="002172AE">
        <w:rPr>
          <w:rFonts w:ascii="Gill Sans Ultra Bold" w:hAnsi="Gill Sans Ultra Bold"/>
          <w:sz w:val="96"/>
          <w:szCs w:val="96"/>
        </w:rPr>
        <w:br/>
      </w:r>
      <w:r w:rsidRPr="002228B1">
        <w:rPr>
          <w:rFonts w:ascii="Gill Sans Ultra Bold" w:hAnsi="Gill Sans Ultra Bold"/>
          <w:i/>
          <w:sz w:val="48"/>
          <w:szCs w:val="48"/>
        </w:rPr>
        <w:t>Jan Paweł II</w:t>
      </w:r>
      <w:r w:rsidRPr="002228B1">
        <w:rPr>
          <w:rFonts w:ascii="Gill Sans Ultra Bold" w:hAnsi="Gill Sans Ultra Bold"/>
          <w:i/>
          <w:sz w:val="48"/>
          <w:szCs w:val="48"/>
        </w:rPr>
        <w:br/>
      </w:r>
      <w:r w:rsidR="00C8438A">
        <w:rPr>
          <w:noProof/>
          <w:lang w:eastAsia="pl-PL"/>
        </w:rPr>
        <w:drawing>
          <wp:inline distT="0" distB="0" distL="0" distR="0" wp14:anchorId="5954CEA2" wp14:editId="2F736E13">
            <wp:extent cx="3359426" cy="4034155"/>
            <wp:effectExtent l="95250" t="95250" r="88900" b="99695"/>
            <wp:docPr id="3" name="Obraz 3" descr="Znalezione obrazy dla zapytania jan paweł ii o ojczyźnie cytaty symb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jan paweł ii o ojczyźnie cytaty symbol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7813" cy="4044226"/>
                    </a:xfrm>
                    <a:prstGeom prst="rect">
                      <a:avLst/>
                    </a:prstGeom>
                    <a:ln w="889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D71C0C" w:rsidRDefault="00D71C0C" w:rsidP="00C8438A">
      <w:pPr>
        <w:jc w:val="center"/>
        <w:rPr>
          <w:rFonts w:ascii="Gill Sans Ultra Bold" w:hAnsi="Gill Sans Ultra Bold"/>
          <w:sz w:val="96"/>
          <w:szCs w:val="96"/>
        </w:rPr>
      </w:pPr>
      <w:r>
        <w:rPr>
          <w:noProof/>
          <w:lang w:eastAsia="pl-PL"/>
        </w:rPr>
        <w:lastRenderedPageBreak/>
        <w:drawing>
          <wp:inline distT="0" distB="0" distL="0" distR="0" wp14:anchorId="7938F6FA" wp14:editId="1967CF1B">
            <wp:extent cx="5759450" cy="4134678"/>
            <wp:effectExtent l="0" t="0" r="0" b="0"/>
            <wp:docPr id="2" name="Obraz 2" descr="Podobny obraz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2" descr="Podobny obraz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9569"/>
                    <a:stretch/>
                  </pic:blipFill>
                  <pic:spPr bwMode="auto">
                    <a:xfrm>
                      <a:off x="0" y="0"/>
                      <a:ext cx="5771438" cy="4143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E58FB" w:rsidRDefault="00BE58FB" w:rsidP="007A61F4">
      <w:pPr>
        <w:jc w:val="center"/>
        <w:rPr>
          <w:rFonts w:ascii="Gill Sans Ultra Bold" w:hAnsi="Gill Sans Ultra Bold"/>
          <w:sz w:val="96"/>
          <w:szCs w:val="96"/>
        </w:rPr>
      </w:pPr>
      <w:r w:rsidRPr="00BE58FB">
        <w:rPr>
          <w:b/>
          <w:noProof/>
          <w:lang w:eastAsia="pl-PL"/>
        </w:rPr>
        <w:t>Opracowanie: D.K.</w:t>
      </w:r>
      <w:r w:rsidR="00D71C0C">
        <w:rPr>
          <w:noProof/>
          <w:lang w:eastAsia="pl-PL"/>
        </w:rPr>
        <w:drawing>
          <wp:inline distT="0" distB="0" distL="0" distR="0" wp14:anchorId="4B0654B3" wp14:editId="4CEC2C85">
            <wp:extent cx="5758348" cy="4065722"/>
            <wp:effectExtent l="0" t="0" r="0" b="0"/>
            <wp:docPr id="7" name="Obraz 7" descr="Znalezione obrazy dla zapytania jan paweł ii i polska symb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jan paweł ii i polska symbol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6950" cy="40929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E58FB" w:rsidRPr="00C8438A" w:rsidRDefault="00BE58FB" w:rsidP="00C8438A">
      <w:pPr>
        <w:jc w:val="center"/>
        <w:rPr>
          <w:rFonts w:ascii="Gill Sans Ultra Bold" w:hAnsi="Gill Sans Ultra Bold"/>
          <w:sz w:val="96"/>
          <w:szCs w:val="96"/>
        </w:rPr>
      </w:pPr>
    </w:p>
    <w:sectPr w:rsidR="00BE58FB" w:rsidRPr="00C8438A" w:rsidSect="00D264C5">
      <w:footerReference w:type="default" r:id="rId12"/>
      <w:pgSz w:w="11906" w:h="16838"/>
      <w:pgMar w:top="1417" w:right="1417" w:bottom="1417" w:left="1417" w:header="708" w:footer="708" w:gutter="0"/>
      <w:pgBorders w:offsetFrom="page">
        <w:top w:val="vine" w:sz="24" w:space="24" w:color="auto"/>
        <w:left w:val="vine" w:sz="24" w:space="24" w:color="auto"/>
        <w:bottom w:val="vine" w:sz="24" w:space="24" w:color="auto"/>
        <w:right w:val="vin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1D45" w:rsidRDefault="00EF1D45" w:rsidP="002343C8">
      <w:pPr>
        <w:spacing w:after="0" w:line="240" w:lineRule="auto"/>
      </w:pPr>
      <w:r>
        <w:separator/>
      </w:r>
    </w:p>
  </w:endnote>
  <w:endnote w:type="continuationSeparator" w:id="0">
    <w:p w:rsidR="00EF1D45" w:rsidRDefault="00EF1D45" w:rsidP="002343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Gill Sans Ultra Bold">
    <w:panose1 w:val="020B0A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58760715"/>
      <w:docPartObj>
        <w:docPartGallery w:val="Page Numbers (Bottom of Page)"/>
        <w:docPartUnique/>
      </w:docPartObj>
    </w:sdtPr>
    <w:sdtEndPr/>
    <w:sdtContent>
      <w:p w:rsidR="002343C8" w:rsidRDefault="002343C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61F4">
          <w:rPr>
            <w:noProof/>
          </w:rPr>
          <w:t>19</w:t>
        </w:r>
        <w:r>
          <w:fldChar w:fldCharType="end"/>
        </w:r>
      </w:p>
    </w:sdtContent>
  </w:sdt>
  <w:p w:rsidR="002343C8" w:rsidRDefault="002343C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1D45" w:rsidRDefault="00EF1D45" w:rsidP="002343C8">
      <w:pPr>
        <w:spacing w:after="0" w:line="240" w:lineRule="auto"/>
      </w:pPr>
      <w:r>
        <w:separator/>
      </w:r>
    </w:p>
  </w:footnote>
  <w:footnote w:type="continuationSeparator" w:id="0">
    <w:p w:rsidR="00EF1D45" w:rsidRDefault="00EF1D45" w:rsidP="002343C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23"/>
  <w:displayBackgroundShape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E1C"/>
    <w:rsid w:val="00037771"/>
    <w:rsid w:val="00156519"/>
    <w:rsid w:val="00210629"/>
    <w:rsid w:val="002172AE"/>
    <w:rsid w:val="002228B1"/>
    <w:rsid w:val="002343C8"/>
    <w:rsid w:val="003A1E1C"/>
    <w:rsid w:val="00685C5F"/>
    <w:rsid w:val="00746B07"/>
    <w:rsid w:val="007A61F4"/>
    <w:rsid w:val="00BE58FB"/>
    <w:rsid w:val="00C03073"/>
    <w:rsid w:val="00C36092"/>
    <w:rsid w:val="00C8438A"/>
    <w:rsid w:val="00D06024"/>
    <w:rsid w:val="00D264C5"/>
    <w:rsid w:val="00D71C0C"/>
    <w:rsid w:val="00EF1D45"/>
    <w:rsid w:val="00F0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A475FD-BFA6-4A46-BC57-82B3ACBD2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A1E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A1E1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234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3C8"/>
  </w:style>
  <w:style w:type="paragraph" w:styleId="Stopka">
    <w:name w:val="footer"/>
    <w:basedOn w:val="Normalny"/>
    <w:link w:val="StopkaZnak"/>
    <w:uiPriority w:val="99"/>
    <w:unhideWhenUsed/>
    <w:rsid w:val="002343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3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F5A96-6814-4DFD-9782-2C3D9FDC54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19</Pages>
  <Words>336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Kozieł</dc:creator>
  <cp:keywords/>
  <dc:description/>
  <cp:lastModifiedBy>Danuta Kozieł</cp:lastModifiedBy>
  <cp:revision>10</cp:revision>
  <dcterms:created xsi:type="dcterms:W3CDTF">2018-08-23T14:02:00Z</dcterms:created>
  <dcterms:modified xsi:type="dcterms:W3CDTF">2018-10-28T15:26:00Z</dcterms:modified>
</cp:coreProperties>
</file>