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340" w:rsidRPr="00C21A7F" w:rsidRDefault="00E52CAE">
      <w:pPr>
        <w:rPr>
          <w:rFonts w:ascii="Times New Roman" w:hAnsi="Times New Roman" w:cs="Times New Roman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0</wp:posOffset>
            </wp:positionV>
            <wp:extent cx="2052955" cy="2887345"/>
            <wp:effectExtent l="0" t="0" r="4445" b="8255"/>
            <wp:wrapTight wrapText="bothSides">
              <wp:wrapPolygon edited="0">
                <wp:start x="802" y="0"/>
                <wp:lineTo x="0" y="285"/>
                <wp:lineTo x="0" y="21377"/>
                <wp:lineTo x="802" y="21519"/>
                <wp:lineTo x="20645" y="21519"/>
                <wp:lineTo x="21446" y="21377"/>
                <wp:lineTo x="21446" y="285"/>
                <wp:lineTo x="20645" y="0"/>
                <wp:lineTo x="802" y="0"/>
              </wp:wrapPolygon>
            </wp:wrapTight>
            <wp:docPr id="7" name="Obraz 7" descr="Czesław Miłosz w Lublinie - Miłosz w Lublinie - Wydarzenia - Wiedza -  HISTORIA: POSZUK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sław Miłosz w Lublinie - Miłosz w Lublinie - Wydarzenia - Wiedza -  HISTORIA: POSZUKA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88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20" w:rsidRPr="00C21A7F">
        <w:rPr>
          <w:rFonts w:ascii="Times New Roman" w:hAnsi="Times New Roman" w:cs="Times New Roman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Regulamin konkursu plastycznego „Namaluj Miłosza…”</w:t>
      </w:r>
    </w:p>
    <w:p w:rsidR="00C21A7F" w:rsidRPr="00C21A7F" w:rsidRDefault="00C21A7F">
      <w:pPr>
        <w:rPr>
          <w:rFonts w:ascii="Times New Roman" w:hAnsi="Times New Roman" w:cs="Times New Roman"/>
          <w:sz w:val="28"/>
          <w:szCs w:val="28"/>
        </w:rPr>
      </w:pPr>
    </w:p>
    <w:p w:rsidR="00077820" w:rsidRPr="00C21A7F" w:rsidRDefault="00077820">
      <w:pPr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1. Postanowienia ogólne</w:t>
      </w:r>
    </w:p>
    <w:p w:rsidR="00077820" w:rsidRPr="00C21A7F" w:rsidRDefault="00077820" w:rsidP="000778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Organizatorem konkursu jest Publiczna Szkoła Podstawowa im. Jana Pawła II w Kuczkach-Kolonii.</w:t>
      </w:r>
    </w:p>
    <w:p w:rsidR="00077820" w:rsidRPr="00C21A7F" w:rsidRDefault="00077820" w:rsidP="000778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Przedmiotem konkursu jest wykonanie pracy plastycznej, będącej ilustracją wiersza Czesława Miłosza lub jego fragmentu.</w:t>
      </w:r>
    </w:p>
    <w:p w:rsidR="007B7E58" w:rsidRPr="003263B7" w:rsidRDefault="007B7E58" w:rsidP="00652B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63B7">
        <w:rPr>
          <w:rFonts w:ascii="Times New Roman" w:hAnsi="Times New Roman" w:cs="Times New Roman"/>
          <w:sz w:val="28"/>
          <w:szCs w:val="28"/>
        </w:rPr>
        <w:t xml:space="preserve">Celem konkursu jest przybliżenie </w:t>
      </w:r>
      <w:r w:rsidRPr="003263B7">
        <w:rPr>
          <w:rFonts w:ascii="Times New Roman" w:hAnsi="Times New Roman" w:cs="Times New Roman"/>
          <w:sz w:val="28"/>
          <w:szCs w:val="28"/>
        </w:rPr>
        <w:t>twórczości Czesława Miłosza, którego Senat RP ustanowił patronem roku 2024 oraz włączenie się w obchody 20 rocznicy śmierci poety.</w:t>
      </w:r>
    </w:p>
    <w:p w:rsidR="007B7E58" w:rsidRPr="00C21A7F" w:rsidRDefault="007B7E58" w:rsidP="007B7E5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Konkurs trwa o</w:t>
      </w:r>
      <w:r w:rsidR="001E43F4" w:rsidRPr="00C21A7F">
        <w:rPr>
          <w:rFonts w:ascii="Times New Roman" w:hAnsi="Times New Roman" w:cs="Times New Roman"/>
          <w:sz w:val="28"/>
          <w:szCs w:val="28"/>
        </w:rPr>
        <w:t>d 19 do 29 lutego 2024r.</w:t>
      </w:r>
    </w:p>
    <w:p w:rsidR="007B7E58" w:rsidRPr="00C21A7F" w:rsidRDefault="007B7E58" w:rsidP="007B7E58">
      <w:pPr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2. Uczestnicy konkursu</w:t>
      </w:r>
    </w:p>
    <w:p w:rsidR="007B7E58" w:rsidRPr="00C21A7F" w:rsidRDefault="007B7E58" w:rsidP="007B7E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Konkurs przeznaczony jest dla uczniów klas IV-VIII.</w:t>
      </w:r>
    </w:p>
    <w:p w:rsidR="007B7E58" w:rsidRPr="00C21A7F" w:rsidRDefault="007B7E58" w:rsidP="007B7E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Udział w konkursie jest dobrowolny.</w:t>
      </w:r>
    </w:p>
    <w:p w:rsidR="007B7E58" w:rsidRPr="00C21A7F" w:rsidRDefault="007B7E58" w:rsidP="007B7E58">
      <w:pPr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3. Zasady konkursu</w:t>
      </w:r>
    </w:p>
    <w:p w:rsidR="007B7E58" w:rsidRPr="00C21A7F" w:rsidRDefault="007B7E58" w:rsidP="007B7E5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 xml:space="preserve">Praca plastyczna ma stanowić ilustrację do wybranego wiersza lub jego fragmentu. </w:t>
      </w:r>
    </w:p>
    <w:p w:rsidR="007B7E58" w:rsidRPr="00C21A7F" w:rsidRDefault="007B7E58" w:rsidP="007B7E5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 xml:space="preserve">Organizatorzy proponują </w:t>
      </w:r>
      <w:r w:rsidR="00A02515" w:rsidRPr="00C21A7F">
        <w:rPr>
          <w:rFonts w:ascii="Times New Roman" w:hAnsi="Times New Roman" w:cs="Times New Roman"/>
          <w:sz w:val="28"/>
          <w:szCs w:val="28"/>
        </w:rPr>
        <w:t xml:space="preserve">wiersze, które mogą stać się inspiracją do wykonanej pracy plastycznej (załącznik 1), ale każdy uczestnik może wybrać </w:t>
      </w:r>
      <w:r w:rsidR="001E43F4" w:rsidRPr="00C21A7F">
        <w:rPr>
          <w:rFonts w:ascii="Times New Roman" w:hAnsi="Times New Roman" w:cs="Times New Roman"/>
          <w:sz w:val="28"/>
          <w:szCs w:val="28"/>
        </w:rPr>
        <w:t>swój wiersz lub jego fragment.</w:t>
      </w:r>
    </w:p>
    <w:p w:rsidR="001E43F4" w:rsidRPr="00C21A7F" w:rsidRDefault="001E43F4" w:rsidP="001E43F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Praca może być przygotowana w dowolnej technice, w formacie</w:t>
      </w:r>
      <w:r w:rsidRPr="00C21A7F">
        <w:rPr>
          <w:rFonts w:ascii="Times New Roman" w:hAnsi="Times New Roman" w:cs="Times New Roman"/>
          <w:sz w:val="28"/>
          <w:szCs w:val="28"/>
        </w:rPr>
        <w:t xml:space="preserve"> A4 lub A3</w:t>
      </w:r>
      <w:r w:rsidRPr="00C21A7F">
        <w:rPr>
          <w:rFonts w:ascii="Times New Roman" w:hAnsi="Times New Roman" w:cs="Times New Roman"/>
          <w:sz w:val="28"/>
          <w:szCs w:val="28"/>
        </w:rPr>
        <w:t>.</w:t>
      </w:r>
    </w:p>
    <w:p w:rsidR="001E43F4" w:rsidRPr="00C21A7F" w:rsidRDefault="001E43F4" w:rsidP="001E43F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Praca powinna być wykonana samodzielnie.</w:t>
      </w:r>
    </w:p>
    <w:p w:rsidR="001E43F4" w:rsidRPr="00C21A7F" w:rsidRDefault="001E43F4" w:rsidP="001E43F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Każda praca musi być podpisana na odwrocie imieniem i nazwiskiem uczestnika oraz</w:t>
      </w:r>
      <w:r w:rsidRPr="00C21A7F">
        <w:rPr>
          <w:rFonts w:ascii="Times New Roman" w:hAnsi="Times New Roman" w:cs="Times New Roman"/>
          <w:sz w:val="28"/>
          <w:szCs w:val="28"/>
        </w:rPr>
        <w:t xml:space="preserve"> klasą, do której uczęszcza, a także musi mieć dołączoną treść ilustrowanego wiersza bądź jego fragmentu.</w:t>
      </w:r>
    </w:p>
    <w:p w:rsidR="001E43F4" w:rsidRPr="00C21A7F" w:rsidRDefault="001E43F4" w:rsidP="001E43F4">
      <w:pPr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4. Kryteria oceny prac</w:t>
      </w:r>
    </w:p>
    <w:p w:rsidR="00853104" w:rsidRPr="00C21A7F" w:rsidRDefault="001E43F4" w:rsidP="0044104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Pr</w:t>
      </w:r>
      <w:r w:rsidR="00853104" w:rsidRPr="00C21A7F">
        <w:rPr>
          <w:rFonts w:ascii="Times New Roman" w:hAnsi="Times New Roman" w:cs="Times New Roman"/>
          <w:sz w:val="28"/>
          <w:szCs w:val="28"/>
        </w:rPr>
        <w:t>ace należy składać u Organizatorów najpóźniej do dnia 29 lutego 2024</w:t>
      </w:r>
      <w:r w:rsidRPr="00C21A7F">
        <w:rPr>
          <w:rFonts w:ascii="Times New Roman" w:hAnsi="Times New Roman" w:cs="Times New Roman"/>
          <w:sz w:val="28"/>
          <w:szCs w:val="28"/>
        </w:rPr>
        <w:t>r.</w:t>
      </w:r>
    </w:p>
    <w:p w:rsidR="001E43F4" w:rsidRPr="00C21A7F" w:rsidRDefault="001E43F4" w:rsidP="00853104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Komisja Konkursowa powołana przez Organizatora, dokona oceny wszystkich</w:t>
      </w:r>
      <w:r w:rsidR="00853104" w:rsidRPr="00C21A7F">
        <w:rPr>
          <w:rFonts w:ascii="Times New Roman" w:hAnsi="Times New Roman" w:cs="Times New Roman"/>
          <w:sz w:val="28"/>
          <w:szCs w:val="28"/>
        </w:rPr>
        <w:t xml:space="preserve"> </w:t>
      </w:r>
      <w:r w:rsidRPr="00C21A7F">
        <w:rPr>
          <w:rFonts w:ascii="Times New Roman" w:hAnsi="Times New Roman" w:cs="Times New Roman"/>
          <w:sz w:val="28"/>
          <w:szCs w:val="28"/>
        </w:rPr>
        <w:t>złożonych prac pod względem walorów artystycznych oraz interpretacji tematu</w:t>
      </w:r>
      <w:r w:rsidR="00853104" w:rsidRPr="00C21A7F">
        <w:rPr>
          <w:rFonts w:ascii="Times New Roman" w:hAnsi="Times New Roman" w:cs="Times New Roman"/>
          <w:sz w:val="28"/>
          <w:szCs w:val="28"/>
        </w:rPr>
        <w:t xml:space="preserve"> </w:t>
      </w:r>
      <w:r w:rsidRPr="00C21A7F">
        <w:rPr>
          <w:rFonts w:ascii="Times New Roman" w:hAnsi="Times New Roman" w:cs="Times New Roman"/>
          <w:sz w:val="28"/>
          <w:szCs w:val="28"/>
        </w:rPr>
        <w:t>według kryteriów:</w:t>
      </w:r>
    </w:p>
    <w:p w:rsidR="001E43F4" w:rsidRPr="00C21A7F" w:rsidRDefault="001E43F4" w:rsidP="0085310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a. pomysłowość i oryginalność pracy,</w:t>
      </w:r>
    </w:p>
    <w:p w:rsidR="001E43F4" w:rsidRPr="00C21A7F" w:rsidRDefault="001E43F4" w:rsidP="0085310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lastRenderedPageBreak/>
        <w:t>b. związek pracy z tematyką,</w:t>
      </w:r>
    </w:p>
    <w:p w:rsidR="001E43F4" w:rsidRPr="00C21A7F" w:rsidRDefault="001E43F4" w:rsidP="0085310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c. jakość i estetyka wykonania,</w:t>
      </w:r>
    </w:p>
    <w:p w:rsidR="001E43F4" w:rsidRPr="00C21A7F" w:rsidRDefault="001E43F4" w:rsidP="0085310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d. samodzielność wykonania pracy przez ucznia.</w:t>
      </w: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5. Nagrody</w:t>
      </w:r>
    </w:p>
    <w:p w:rsidR="00C21A7F" w:rsidRPr="00C21A7F" w:rsidRDefault="00C21A7F" w:rsidP="008531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3104" w:rsidRPr="00C21A7F" w:rsidRDefault="00853104" w:rsidP="00853104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Zwycięskie prace zostaną zaprezentowane na terenie szkoły i na stronie internetowej</w:t>
      </w:r>
      <w:r w:rsidRPr="00C21A7F">
        <w:rPr>
          <w:rFonts w:ascii="Times New Roman" w:hAnsi="Times New Roman" w:cs="Times New Roman"/>
          <w:sz w:val="28"/>
          <w:szCs w:val="28"/>
        </w:rPr>
        <w:t xml:space="preserve"> </w:t>
      </w:r>
      <w:r w:rsidRPr="00C21A7F">
        <w:rPr>
          <w:rFonts w:ascii="Times New Roman" w:hAnsi="Times New Roman" w:cs="Times New Roman"/>
          <w:sz w:val="28"/>
          <w:szCs w:val="28"/>
        </w:rPr>
        <w:t>szkoły.</w:t>
      </w:r>
    </w:p>
    <w:p w:rsidR="00853104" w:rsidRPr="00C21A7F" w:rsidRDefault="00853104" w:rsidP="00853104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Laureaci otrzymają nagrody książkowe i dyplomy.</w:t>
      </w:r>
    </w:p>
    <w:p w:rsidR="00853104" w:rsidRPr="00C21A7F" w:rsidRDefault="00853104" w:rsidP="00853104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Wszyscy uczestnicy konkursu otrzymają dyplomy za udział.</w:t>
      </w:r>
    </w:p>
    <w:p w:rsidR="00853104" w:rsidRPr="00C21A7F" w:rsidRDefault="00853104" w:rsidP="00853104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Nagrody nie podlegają wymianie.</w:t>
      </w: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1A7F">
        <w:rPr>
          <w:rFonts w:ascii="Times New Roman" w:hAnsi="Times New Roman" w:cs="Times New Roman"/>
          <w:b/>
          <w:sz w:val="28"/>
          <w:szCs w:val="28"/>
        </w:rPr>
        <w:t>§ 6. Postanowienia końcowe</w:t>
      </w: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853104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Organizatorzy zastrzegają sobie prawo do zmiany terminów konkursu.</w:t>
      </w:r>
    </w:p>
    <w:p w:rsidR="00853104" w:rsidRPr="00C21A7F" w:rsidRDefault="00853104" w:rsidP="00853104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Prace uszkodzone, zniszczone nie będą podlegały ocenie.</w:t>
      </w:r>
    </w:p>
    <w:p w:rsidR="00853104" w:rsidRPr="00C21A7F" w:rsidRDefault="00853104" w:rsidP="00853104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Organizatorzy zastrzegają sobie prawo nie oceniania prac, które będą ewidentnym</w:t>
      </w:r>
      <w:r w:rsidRPr="00C21A7F">
        <w:rPr>
          <w:rFonts w:ascii="Times New Roman" w:hAnsi="Times New Roman" w:cs="Times New Roman"/>
          <w:sz w:val="28"/>
          <w:szCs w:val="28"/>
        </w:rPr>
        <w:t xml:space="preserve"> </w:t>
      </w:r>
      <w:r w:rsidRPr="00C21A7F">
        <w:rPr>
          <w:rFonts w:ascii="Times New Roman" w:hAnsi="Times New Roman" w:cs="Times New Roman"/>
          <w:sz w:val="28"/>
          <w:szCs w:val="28"/>
        </w:rPr>
        <w:t>plagiatem (kopią obrazu, rysunku, zdjęcia już istniejącego np. w Internecie lub innych</w:t>
      </w:r>
      <w:r w:rsidRPr="00C21A7F">
        <w:rPr>
          <w:rFonts w:ascii="Times New Roman" w:hAnsi="Times New Roman" w:cs="Times New Roman"/>
          <w:sz w:val="28"/>
          <w:szCs w:val="28"/>
        </w:rPr>
        <w:t xml:space="preserve"> </w:t>
      </w:r>
      <w:r w:rsidRPr="00C21A7F">
        <w:rPr>
          <w:rFonts w:ascii="Times New Roman" w:hAnsi="Times New Roman" w:cs="Times New Roman"/>
          <w:sz w:val="28"/>
          <w:szCs w:val="28"/>
        </w:rPr>
        <w:t>źródłach).</w:t>
      </w: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C21A7F">
      <w:pPr>
        <w:spacing w:after="0"/>
        <w:jc w:val="center"/>
        <w:rPr>
          <w:rFonts w:ascii="Times New Roman" w:hAnsi="Times New Roman" w:cs="Times New Roman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1A7F">
        <w:rPr>
          <w:rFonts w:ascii="Times New Roman" w:hAnsi="Times New Roman" w:cs="Times New Roman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SERDECZNIE ZAPRASZAMY I ŻYCZYMY POWODZENIA!</w:t>
      </w:r>
    </w:p>
    <w:p w:rsidR="00853104" w:rsidRPr="00C21A7F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Default="00853104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Default="00C21A7F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853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104" w:rsidRPr="00C21A7F" w:rsidRDefault="00853104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Organizatorzy:</w:t>
      </w:r>
    </w:p>
    <w:p w:rsidR="00853104" w:rsidRPr="00C21A7F" w:rsidRDefault="00853104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E. Żaczek-Gregorczyk</w:t>
      </w:r>
    </w:p>
    <w:p w:rsidR="00853104" w:rsidRPr="00C21A7F" w:rsidRDefault="00853104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t>S. Ziemba</w:t>
      </w:r>
    </w:p>
    <w:p w:rsidR="00C21A7F" w:rsidRPr="00C21A7F" w:rsidRDefault="00C21A7F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8531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>
      <w:p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br w:type="page"/>
      </w:r>
    </w:p>
    <w:p w:rsidR="00C21A7F" w:rsidRPr="00C21A7F" w:rsidRDefault="00C21A7F">
      <w:pPr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sz w:val="28"/>
          <w:szCs w:val="28"/>
        </w:rPr>
        <w:lastRenderedPageBreak/>
        <w:t>Załącznik 1</w:t>
      </w:r>
    </w:p>
    <w:p w:rsidR="00C21A7F" w:rsidRPr="00C21A7F" w:rsidRDefault="00C21A7F" w:rsidP="00A445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24550" cy="4202434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osz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592" cy="42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A445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77915" cy="40538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losz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84" cy="405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620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losz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21A7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00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osz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A7F" w:rsidRPr="00C21A7F" w:rsidRDefault="00C21A7F" w:rsidP="00C21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1A7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862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losz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A7F" w:rsidRPr="00C21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8AE" w:rsidRDefault="00A468AE" w:rsidP="00C21A7F">
      <w:pPr>
        <w:spacing w:after="0" w:line="240" w:lineRule="auto"/>
      </w:pPr>
      <w:r>
        <w:separator/>
      </w:r>
    </w:p>
  </w:endnote>
  <w:endnote w:type="continuationSeparator" w:id="0">
    <w:p w:rsidR="00A468AE" w:rsidRDefault="00A468AE" w:rsidP="00C21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8AE" w:rsidRDefault="00A468AE" w:rsidP="00C21A7F">
      <w:pPr>
        <w:spacing w:after="0" w:line="240" w:lineRule="auto"/>
      </w:pPr>
      <w:r>
        <w:separator/>
      </w:r>
    </w:p>
  </w:footnote>
  <w:footnote w:type="continuationSeparator" w:id="0">
    <w:p w:rsidR="00A468AE" w:rsidRDefault="00A468AE" w:rsidP="00C21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FB7"/>
    <w:multiLevelType w:val="hybridMultilevel"/>
    <w:tmpl w:val="B4EC4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8333F"/>
    <w:multiLevelType w:val="hybridMultilevel"/>
    <w:tmpl w:val="7D84D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2751D"/>
    <w:multiLevelType w:val="hybridMultilevel"/>
    <w:tmpl w:val="4DF8B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479AC"/>
    <w:multiLevelType w:val="hybridMultilevel"/>
    <w:tmpl w:val="1452F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9793D"/>
    <w:multiLevelType w:val="hybridMultilevel"/>
    <w:tmpl w:val="FA4E4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56C1B"/>
    <w:multiLevelType w:val="hybridMultilevel"/>
    <w:tmpl w:val="2CC25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03A14"/>
    <w:multiLevelType w:val="hybridMultilevel"/>
    <w:tmpl w:val="90B87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20"/>
    <w:rsid w:val="00077820"/>
    <w:rsid w:val="001023EE"/>
    <w:rsid w:val="001E43F4"/>
    <w:rsid w:val="003263B7"/>
    <w:rsid w:val="007B7E58"/>
    <w:rsid w:val="00853104"/>
    <w:rsid w:val="00A02515"/>
    <w:rsid w:val="00A445F6"/>
    <w:rsid w:val="00A468AE"/>
    <w:rsid w:val="00B05340"/>
    <w:rsid w:val="00C21A7F"/>
    <w:rsid w:val="00E5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C76EA"/>
  <w15:chartTrackingRefBased/>
  <w15:docId w15:val="{DE522500-4EB6-4E26-B007-0A481CE2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78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10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21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7F"/>
  </w:style>
  <w:style w:type="paragraph" w:styleId="Stopka">
    <w:name w:val="footer"/>
    <w:basedOn w:val="Normalny"/>
    <w:link w:val="StopkaZnak"/>
    <w:uiPriority w:val="99"/>
    <w:unhideWhenUsed/>
    <w:rsid w:val="00C21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cp:lastPrinted>2024-02-09T10:37:00Z</cp:lastPrinted>
  <dcterms:created xsi:type="dcterms:W3CDTF">2024-02-12T09:54:00Z</dcterms:created>
  <dcterms:modified xsi:type="dcterms:W3CDTF">2024-02-12T09:54:00Z</dcterms:modified>
</cp:coreProperties>
</file>